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A7FD"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6C2741A0" w14:textId="3AFF41C0"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xml:space="preserve">Birchwood Highland is a Highland based charity that was established in 1983 and supports people with significant and enduring mental ill health. We deliver our </w:t>
      </w:r>
      <w:r w:rsidR="00601BC3">
        <w:rPr>
          <w:rFonts w:ascii="Circular Std Book" w:hAnsi="Circular Std Book"/>
          <w:color w:val="000000"/>
          <w:lang w:eastAsia="en-GB"/>
        </w:rPr>
        <w:t>community-based</w:t>
      </w:r>
      <w:r>
        <w:rPr>
          <w:rFonts w:ascii="Circular Std Book" w:hAnsi="Circular Std Book"/>
          <w:color w:val="000000"/>
          <w:lang w:eastAsia="en-GB"/>
        </w:rPr>
        <w:t xml:space="preserve"> services throughout Highland from offices in Inverness, Wick, Invergordon and Fort William. In addition, our services also include our </w:t>
      </w:r>
      <w:r w:rsidR="00601BC3">
        <w:rPr>
          <w:rFonts w:ascii="Circular Std Book" w:hAnsi="Circular Std Book"/>
          <w:color w:val="000000"/>
          <w:lang w:eastAsia="en-GB"/>
        </w:rPr>
        <w:t>award-winning</w:t>
      </w:r>
      <w:r>
        <w:rPr>
          <w:rFonts w:ascii="Circular Std Book" w:hAnsi="Circular Std Book"/>
          <w:color w:val="000000"/>
          <w:lang w:eastAsia="en-GB"/>
        </w:rPr>
        <w:t xml:space="preserve"> Recovery centre that provides residential care and support to over 22 residents. The work we do helps people to lead independent and inclusive lifestyles giving them a fuller life experience.</w:t>
      </w:r>
    </w:p>
    <w:p w14:paraId="390D971A" w14:textId="77777777" w:rsidR="00526787" w:rsidRDefault="00526787" w:rsidP="00526787">
      <w:pPr>
        <w:shd w:val="clear" w:color="auto" w:fill="FFFFFF"/>
        <w:spacing w:after="0" w:line="240" w:lineRule="auto"/>
        <w:rPr>
          <w:rFonts w:ascii="Circular Std Book" w:hAnsi="Circular Std Book"/>
          <w:lang w:eastAsia="en-GB"/>
        </w:rPr>
      </w:pPr>
    </w:p>
    <w:p w14:paraId="596AA393"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We are seeking new trustees to develop our Board as we enter a phase of growth and diversification.</w:t>
      </w:r>
    </w:p>
    <w:p w14:paraId="6B122427" w14:textId="77777777" w:rsidR="00526787" w:rsidRDefault="00526787" w:rsidP="00526787">
      <w:pPr>
        <w:shd w:val="clear" w:color="auto" w:fill="FFFFFF"/>
        <w:spacing w:after="0" w:line="240" w:lineRule="auto"/>
        <w:rPr>
          <w:rFonts w:ascii="Circular Std Book" w:hAnsi="Circular Std Book"/>
        </w:rPr>
      </w:pPr>
    </w:p>
    <w:p w14:paraId="3201DFA2"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rPr>
        <w:t xml:space="preserve">This is a fantastic opportunity to join a committed and experienced team. We have a big ambition to introduce new and innovative ways to deliver our services and to expand into other areas of care and support. Being a trustee is a chance for you to give something back to your community, by using your skills and experience, you will be contributing to the strategic management of the charity, so we can continue providing activities which promote good mental health, whilst also aiming to expand and diversify our services. </w:t>
      </w:r>
    </w:p>
    <w:p w14:paraId="0CED203F" w14:textId="77777777" w:rsidR="00526787" w:rsidRDefault="00526787" w:rsidP="00526787">
      <w:pPr>
        <w:shd w:val="clear" w:color="auto" w:fill="FFFFFF"/>
        <w:spacing w:after="0" w:line="240" w:lineRule="auto"/>
        <w:rPr>
          <w:rFonts w:ascii="Circular Std Book" w:hAnsi="Circular Std Book"/>
          <w:lang w:eastAsia="en-GB"/>
        </w:rPr>
      </w:pPr>
    </w:p>
    <w:p w14:paraId="7FFAD4EB" w14:textId="77777777" w:rsidR="00526787" w:rsidRDefault="00526787" w:rsidP="00526787">
      <w:pPr>
        <w:shd w:val="clear" w:color="auto" w:fill="FFFFFF"/>
        <w:spacing w:after="0" w:line="240" w:lineRule="auto"/>
        <w:rPr>
          <w:rFonts w:ascii="Circular Std Book" w:hAnsi="Circular Std Book"/>
          <w:lang w:eastAsia="en-GB"/>
        </w:rPr>
      </w:pPr>
    </w:p>
    <w:p w14:paraId="54C738E0"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w:t>
      </w:r>
    </w:p>
    <w:p w14:paraId="79DDCCCD" w14:textId="77777777" w:rsidR="00526787" w:rsidRDefault="00526787" w:rsidP="00526787">
      <w:pPr>
        <w:shd w:val="clear" w:color="auto" w:fill="FFFFFF"/>
        <w:spacing w:after="0" w:line="240" w:lineRule="auto"/>
        <w:rPr>
          <w:rFonts w:ascii="Circular Std Book" w:hAnsi="Circular Std Book"/>
          <w:b/>
          <w:bCs/>
          <w:lang w:eastAsia="en-GB"/>
        </w:rPr>
      </w:pPr>
      <w:r>
        <w:rPr>
          <w:rFonts w:ascii="Circular Std Book" w:hAnsi="Circular Std Book"/>
          <w:b/>
          <w:bCs/>
          <w:color w:val="000000"/>
          <w:lang w:eastAsia="en-GB"/>
        </w:rPr>
        <w:t>Role summary</w:t>
      </w:r>
    </w:p>
    <w:p w14:paraId="4D06D619" w14:textId="083D9B2B"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As a Trustee you will be involved in a</w:t>
      </w:r>
      <w:r w:rsidR="00601BC3">
        <w:rPr>
          <w:rFonts w:ascii="Circular Std Book" w:hAnsi="Circular Std Book"/>
          <w:color w:val="000000"/>
          <w:lang w:eastAsia="en-GB"/>
        </w:rPr>
        <w:t>n</w:t>
      </w:r>
      <w:r>
        <w:rPr>
          <w:rFonts w:ascii="Circular Std Book" w:hAnsi="Circular Std Book"/>
          <w:color w:val="000000"/>
          <w:lang w:eastAsia="en-GB"/>
        </w:rPr>
        <w:t xml:space="preserve"> eye</w:t>
      </w:r>
      <w:r w:rsidR="00601BC3">
        <w:rPr>
          <w:rFonts w:ascii="Circular Std Book" w:hAnsi="Circular Std Book"/>
          <w:color w:val="000000"/>
          <w:lang w:eastAsia="en-GB"/>
        </w:rPr>
        <w:t>’</w:t>
      </w:r>
      <w:r>
        <w:rPr>
          <w:rFonts w:ascii="Circular Std Book" w:hAnsi="Circular Std Book"/>
          <w:color w:val="000000"/>
          <w:lang w:eastAsia="en-GB"/>
        </w:rPr>
        <w:t>s on hand</w:t>
      </w:r>
      <w:r w:rsidR="00601BC3">
        <w:rPr>
          <w:rFonts w:ascii="Circular Std Book" w:hAnsi="Circular Std Book"/>
          <w:color w:val="000000"/>
          <w:lang w:eastAsia="en-GB"/>
        </w:rPr>
        <w:t>’</w:t>
      </w:r>
      <w:r>
        <w:rPr>
          <w:rFonts w:ascii="Circular Std Book" w:hAnsi="Circular Std Book"/>
          <w:color w:val="000000"/>
          <w:lang w:eastAsia="en-GB"/>
        </w:rPr>
        <w:t xml:space="preserve">s-off role within the company, setting the strategic direction and supporting the Chief Executive. You will use your specific skills, knowledge or experience to help the board of trustees reach sound decisions. </w:t>
      </w:r>
      <w:r>
        <w:rPr>
          <w:rFonts w:ascii="Circular Std Book" w:hAnsi="Circular Std Book"/>
          <w:color w:val="000000"/>
        </w:rPr>
        <w:t>You will provide leadership and challenge in a collegiate and positive way ensuring that our beneficiaries are at the core of everything we do.</w:t>
      </w:r>
    </w:p>
    <w:p w14:paraId="1A506037" w14:textId="77777777" w:rsidR="00526787" w:rsidRDefault="00526787" w:rsidP="00526787">
      <w:pPr>
        <w:shd w:val="clear" w:color="auto" w:fill="FFFFFF"/>
        <w:spacing w:after="0" w:line="240" w:lineRule="auto"/>
        <w:rPr>
          <w:rFonts w:ascii="Circular Std Book" w:hAnsi="Circular Std Book"/>
          <w:lang w:eastAsia="en-GB"/>
        </w:rPr>
      </w:pPr>
    </w:p>
    <w:p w14:paraId="1887DD5F" w14:textId="3E76785E"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xml:space="preserve"> We are particularly interested in applicants from Caithness, Easter Ross and Lochaber areas which are under-represented on our Board. </w:t>
      </w:r>
    </w:p>
    <w:p w14:paraId="2F44529D" w14:textId="77777777" w:rsidR="00526787" w:rsidRDefault="00526787" w:rsidP="00526787">
      <w:pPr>
        <w:shd w:val="clear" w:color="auto" w:fill="FFFFFF"/>
        <w:spacing w:after="0" w:line="240" w:lineRule="auto"/>
        <w:rPr>
          <w:rFonts w:ascii="Circular Std Book" w:hAnsi="Circular Std Book"/>
          <w:lang w:eastAsia="en-GB"/>
        </w:rPr>
      </w:pPr>
    </w:p>
    <w:p w14:paraId="6B22275A"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xml:space="preserve">All our meetings are conducted online so travel is unessential </w:t>
      </w:r>
    </w:p>
    <w:p w14:paraId="184C8B21" w14:textId="77777777" w:rsidR="00526787" w:rsidRDefault="00526787" w:rsidP="00526787">
      <w:pPr>
        <w:shd w:val="clear" w:color="auto" w:fill="FFFFFF"/>
        <w:spacing w:after="0" w:line="240" w:lineRule="auto"/>
        <w:rPr>
          <w:rFonts w:ascii="Circular Std Book" w:hAnsi="Circular Std Book"/>
          <w:lang w:eastAsia="en-GB"/>
        </w:rPr>
      </w:pPr>
    </w:p>
    <w:p w14:paraId="4B8225F6" w14:textId="77777777" w:rsidR="00526787" w:rsidRDefault="00526787" w:rsidP="00526787">
      <w:pPr>
        <w:shd w:val="clear" w:color="auto" w:fill="FFFFFF"/>
        <w:spacing w:after="0" w:line="240" w:lineRule="auto"/>
        <w:rPr>
          <w:rFonts w:ascii="Circular Std Book" w:hAnsi="Circular Std Book"/>
          <w:b/>
          <w:bCs/>
          <w:lang w:eastAsia="en-GB"/>
        </w:rPr>
      </w:pPr>
      <w:r>
        <w:rPr>
          <w:rFonts w:ascii="Circular Std Book" w:hAnsi="Circular Std Book"/>
          <w:b/>
          <w:bCs/>
          <w:color w:val="000000"/>
          <w:lang w:eastAsia="en-GB"/>
        </w:rPr>
        <w:t>Person description</w:t>
      </w:r>
    </w:p>
    <w:p w14:paraId="5AF73851"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Essential</w:t>
      </w:r>
    </w:p>
    <w:p w14:paraId="59384F1F" w14:textId="77777777" w:rsidR="00526787" w:rsidRDefault="00526787" w:rsidP="00526787">
      <w:pPr>
        <w:numPr>
          <w:ilvl w:val="0"/>
          <w:numId w:val="4"/>
        </w:numPr>
        <w:shd w:val="clear" w:color="auto" w:fill="FFFFFF"/>
        <w:spacing w:before="100" w:beforeAutospacing="1" w:after="100" w:afterAutospacing="1" w:line="240" w:lineRule="auto"/>
        <w:rPr>
          <w:rFonts w:ascii="Circular Std Book" w:eastAsia="Times New Roman" w:hAnsi="Circular Std Book"/>
          <w:lang w:eastAsia="en-GB"/>
        </w:rPr>
      </w:pPr>
      <w:r>
        <w:rPr>
          <w:rFonts w:ascii="Circular Std Book" w:eastAsia="Times New Roman" w:hAnsi="Circular Std Book"/>
          <w:color w:val="000000"/>
          <w:lang w:eastAsia="en-GB"/>
        </w:rPr>
        <w:t>Commitment to Birchwood Highland’s objects, aims and values and willingness to devote time to carry out responsibilities.</w:t>
      </w:r>
    </w:p>
    <w:p w14:paraId="60402DFA" w14:textId="77777777" w:rsidR="00526787" w:rsidRDefault="00526787" w:rsidP="00526787">
      <w:pPr>
        <w:numPr>
          <w:ilvl w:val="0"/>
          <w:numId w:val="4"/>
        </w:numPr>
        <w:shd w:val="clear" w:color="auto" w:fill="FFFFFF"/>
        <w:spacing w:before="100" w:beforeAutospacing="1" w:after="100" w:afterAutospacing="1" w:line="240" w:lineRule="auto"/>
        <w:rPr>
          <w:rFonts w:ascii="Circular Std Book" w:eastAsia="Times New Roman" w:hAnsi="Circular Std Book"/>
          <w:lang w:eastAsia="en-GB"/>
        </w:rPr>
      </w:pPr>
      <w:r>
        <w:rPr>
          <w:rFonts w:ascii="Circular Std Book" w:eastAsia="Times New Roman" w:hAnsi="Circular Std Book"/>
          <w:color w:val="000000"/>
          <w:lang w:eastAsia="en-GB"/>
        </w:rPr>
        <w:t>Good management and analysis skills.</w:t>
      </w:r>
    </w:p>
    <w:p w14:paraId="1930C83C" w14:textId="77777777" w:rsidR="00526787" w:rsidRDefault="00526787" w:rsidP="00526787">
      <w:pPr>
        <w:numPr>
          <w:ilvl w:val="0"/>
          <w:numId w:val="4"/>
        </w:numPr>
        <w:shd w:val="clear" w:color="auto" w:fill="FFFFFF"/>
        <w:spacing w:before="100" w:beforeAutospacing="1" w:after="100" w:afterAutospacing="1" w:line="240" w:lineRule="auto"/>
        <w:rPr>
          <w:rFonts w:ascii="Circular Std Book" w:eastAsia="Times New Roman" w:hAnsi="Circular Std Book"/>
          <w:lang w:eastAsia="en-GB"/>
        </w:rPr>
      </w:pPr>
      <w:r>
        <w:rPr>
          <w:rFonts w:ascii="Circular Std Book" w:eastAsia="Times New Roman" w:hAnsi="Circular Std Book"/>
          <w:color w:val="000000"/>
          <w:lang w:eastAsia="en-GB"/>
        </w:rPr>
        <w:t>Strategic and forward looking vision in relation to the charity’s objects and aims.</w:t>
      </w:r>
    </w:p>
    <w:p w14:paraId="7F7E554C" w14:textId="77777777" w:rsidR="00526787" w:rsidRDefault="00526787" w:rsidP="00526787">
      <w:pPr>
        <w:numPr>
          <w:ilvl w:val="0"/>
          <w:numId w:val="4"/>
        </w:numPr>
        <w:shd w:val="clear" w:color="auto" w:fill="FFFFFF"/>
        <w:spacing w:before="100" w:beforeAutospacing="1" w:after="100" w:afterAutospacing="1" w:line="240" w:lineRule="auto"/>
        <w:rPr>
          <w:rFonts w:ascii="Circular Std Book" w:eastAsia="Times New Roman" w:hAnsi="Circular Std Book"/>
          <w:lang w:eastAsia="en-GB"/>
        </w:rPr>
      </w:pPr>
      <w:r>
        <w:rPr>
          <w:rFonts w:ascii="Circular Std Book" w:eastAsia="Times New Roman" w:hAnsi="Circular Std Book"/>
          <w:color w:val="000000"/>
          <w:lang w:eastAsia="en-GB"/>
        </w:rPr>
        <w:t>Understanding and acceptance of the legal duties, responsibilities and liabilities of Trusteeship and adhering to Nolan’s seven principles of public life: selflessness, integrity, objectivity, accountability, openness, honesty and leadership.</w:t>
      </w:r>
    </w:p>
    <w:p w14:paraId="2C9B4AF5"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Desirable</w:t>
      </w:r>
    </w:p>
    <w:p w14:paraId="5C9766B4" w14:textId="77777777" w:rsidR="00526787" w:rsidRDefault="00526787" w:rsidP="00526787">
      <w:pPr>
        <w:numPr>
          <w:ilvl w:val="0"/>
          <w:numId w:val="5"/>
        </w:numPr>
        <w:shd w:val="clear" w:color="auto" w:fill="FFFFFF"/>
        <w:spacing w:before="100" w:beforeAutospacing="1" w:after="100" w:afterAutospacing="1" w:line="240" w:lineRule="auto"/>
        <w:rPr>
          <w:rFonts w:ascii="Circular Std Book" w:eastAsia="Times New Roman" w:hAnsi="Circular Std Book"/>
          <w:lang w:eastAsia="en-GB"/>
        </w:rPr>
      </w:pPr>
      <w:r>
        <w:rPr>
          <w:rFonts w:ascii="Circular Std Book" w:eastAsia="Times New Roman" w:hAnsi="Circular Std Book"/>
          <w:color w:val="000000"/>
          <w:lang w:eastAsia="en-GB"/>
        </w:rPr>
        <w:t>An understanding of the UK charity governance.</w:t>
      </w:r>
    </w:p>
    <w:p w14:paraId="374BEF18" w14:textId="77777777" w:rsidR="00526787" w:rsidRDefault="00526787" w:rsidP="00526787">
      <w:pPr>
        <w:numPr>
          <w:ilvl w:val="0"/>
          <w:numId w:val="5"/>
        </w:numPr>
        <w:shd w:val="clear" w:color="auto" w:fill="FFFFFF"/>
        <w:spacing w:before="100" w:beforeAutospacing="1" w:after="100" w:afterAutospacing="1" w:line="240" w:lineRule="auto"/>
        <w:rPr>
          <w:rFonts w:ascii="Circular Std Book" w:eastAsia="Times New Roman" w:hAnsi="Circular Std Book"/>
          <w:lang w:eastAsia="en-GB"/>
        </w:rPr>
      </w:pPr>
      <w:r>
        <w:rPr>
          <w:rFonts w:ascii="Circular Std Book" w:eastAsia="Times New Roman" w:hAnsi="Circular Std Book"/>
          <w:color w:val="000000"/>
          <w:lang w:eastAsia="en-GB"/>
        </w:rPr>
        <w:t>Knowledge of mental health recovery or the effects of mental ill health.</w:t>
      </w:r>
    </w:p>
    <w:p w14:paraId="77202E2D"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w:t>
      </w:r>
    </w:p>
    <w:p w14:paraId="289878F9" w14:textId="77777777" w:rsidR="00526787" w:rsidRDefault="00526787" w:rsidP="00526787">
      <w:pPr>
        <w:shd w:val="clear" w:color="auto" w:fill="FFFFFF"/>
        <w:spacing w:after="0" w:line="240" w:lineRule="auto"/>
        <w:rPr>
          <w:rFonts w:ascii="Circular Std Book" w:hAnsi="Circular Std Book"/>
          <w:b/>
          <w:bCs/>
          <w:lang w:eastAsia="en-GB"/>
        </w:rPr>
      </w:pPr>
      <w:r>
        <w:rPr>
          <w:rFonts w:ascii="Circular Std Book" w:hAnsi="Circular Std Book"/>
          <w:b/>
          <w:bCs/>
          <w:color w:val="000000"/>
          <w:lang w:eastAsia="en-GB"/>
        </w:rPr>
        <w:t>What benefits are there in becoming a charitable trustee?</w:t>
      </w:r>
    </w:p>
    <w:p w14:paraId="7C65AF69" w14:textId="77777777" w:rsidR="00526787" w:rsidRDefault="00526787" w:rsidP="00526787">
      <w:pPr>
        <w:shd w:val="clear" w:color="auto" w:fill="FFFFFF"/>
        <w:spacing w:after="0" w:line="240" w:lineRule="auto"/>
        <w:rPr>
          <w:rFonts w:ascii="Circular Std Book" w:hAnsi="Circular Std Book"/>
          <w:b/>
          <w:bCs/>
          <w:lang w:eastAsia="en-GB"/>
        </w:rPr>
      </w:pPr>
    </w:p>
    <w:p w14:paraId="64074FDF"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This is an opportunity to be part of a dynamic, friendly, caring and experienced team.  As a trustee you will have the opportunity to:</w:t>
      </w:r>
    </w:p>
    <w:p w14:paraId="078FFA41"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b/>
          <w:bCs/>
          <w:color w:val="000000"/>
          <w:lang w:eastAsia="en-GB"/>
        </w:rPr>
        <w:t>1. Give something back</w:t>
      </w:r>
    </w:p>
    <w:p w14:paraId="398033BB"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color w:val="000000"/>
          <w:lang w:eastAsia="en-GB"/>
        </w:rPr>
        <w:t>Becoming a Trustee is a fantastic way to give something back to a cause you care about. You’ll be playing an integral part in the way the charity is run, ensuring it remains sustainable and financially viable. The help you provide will be invaluable.</w:t>
      </w:r>
    </w:p>
    <w:p w14:paraId="064D558B"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b/>
          <w:bCs/>
          <w:color w:val="000000"/>
          <w:lang w:eastAsia="en-GB"/>
        </w:rPr>
        <w:t>2. Meet new people</w:t>
      </w:r>
    </w:p>
    <w:p w14:paraId="5FD76958"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color w:val="000000"/>
          <w:lang w:eastAsia="en-GB"/>
        </w:rPr>
        <w:t xml:space="preserve">Joining a new organisation or charity is a fantastic way to meet new people from a range of different personal and professional backgrounds. </w:t>
      </w:r>
    </w:p>
    <w:p w14:paraId="65F1497B"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b/>
          <w:bCs/>
          <w:color w:val="000000"/>
          <w:lang w:eastAsia="en-GB"/>
        </w:rPr>
        <w:t>3. Learn new things</w:t>
      </w:r>
    </w:p>
    <w:p w14:paraId="749CDED4"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color w:val="000000"/>
          <w:lang w:eastAsia="en-GB"/>
        </w:rPr>
        <w:t>Getting involved as a charity Trustee is a great way to put your professional skills to use, but can also be a fantastic opportunity to learn new things. You’ll get great insight into what’s involved in the management of charities and gain skills on working well within a leadership role.</w:t>
      </w:r>
    </w:p>
    <w:p w14:paraId="411D617A"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b/>
          <w:bCs/>
          <w:color w:val="000000"/>
          <w:lang w:eastAsia="en-GB"/>
        </w:rPr>
        <w:t>4. Improve your CV and enhance your professional development</w:t>
      </w:r>
    </w:p>
    <w:p w14:paraId="1F3165E8" w14:textId="77777777" w:rsidR="00526787" w:rsidRDefault="00526787" w:rsidP="00526787">
      <w:pPr>
        <w:shd w:val="clear" w:color="auto" w:fill="FFFFFF"/>
        <w:spacing w:before="100" w:beforeAutospacing="1" w:after="100" w:afterAutospacing="1" w:line="240" w:lineRule="auto"/>
        <w:rPr>
          <w:rFonts w:ascii="Circular Std Book" w:hAnsi="Circular Std Book"/>
          <w:lang w:eastAsia="en-GB"/>
        </w:rPr>
      </w:pPr>
      <w:r>
        <w:rPr>
          <w:rFonts w:ascii="Circular Std Book" w:hAnsi="Circular Std Book"/>
          <w:color w:val="000000"/>
          <w:lang w:eastAsia="en-GB"/>
        </w:rPr>
        <w:t>Recent research shows that over 55s are most likely to become Trustees, with just</w:t>
      </w:r>
      <w:hyperlink r:id="rId5" w:tgtFrame="_blank" w:history="1">
        <w:r>
          <w:rPr>
            <w:rStyle w:val="Hyperlink"/>
            <w:rFonts w:ascii="Circular Std Book" w:hAnsi="Circular Std Book"/>
            <w:color w:val="000000"/>
            <w:lang w:eastAsia="en-GB"/>
          </w:rPr>
          <w:t> 0.5% of all charity Trustees being between the ages of 18 and 24</w:t>
        </w:r>
      </w:hyperlink>
      <w:r>
        <w:rPr>
          <w:rFonts w:ascii="Circular Std Book" w:hAnsi="Circular Std Book"/>
          <w:color w:val="000000"/>
          <w:lang w:eastAsia="en-GB"/>
        </w:rPr>
        <w:t>. While there are many reasons for this, young people are increasingly being encouraged to get involved as Trustees due to the fantastic opportunity it provides for professional development. From learning how organisations are run to planning finances and attending meetings, this experience can be the perfect way to boost a CV and set you apart from the crowd</w:t>
      </w:r>
    </w:p>
    <w:p w14:paraId="451F2DED" w14:textId="77777777" w:rsidR="00526787" w:rsidRDefault="00526787" w:rsidP="00526787">
      <w:pPr>
        <w:shd w:val="clear" w:color="auto" w:fill="FFFFFF"/>
        <w:spacing w:after="0" w:line="240" w:lineRule="auto"/>
        <w:rPr>
          <w:rFonts w:ascii="Circular Std Book" w:hAnsi="Circular Std Book"/>
          <w:lang w:eastAsia="en-GB"/>
        </w:rPr>
      </w:pPr>
    </w:p>
    <w:p w14:paraId="5831C339" w14:textId="77777777" w:rsidR="00526787" w:rsidRDefault="00526787" w:rsidP="00526787">
      <w:pPr>
        <w:shd w:val="clear" w:color="auto" w:fill="FFFFFF"/>
        <w:spacing w:after="0" w:line="240" w:lineRule="auto"/>
        <w:rPr>
          <w:rFonts w:ascii="Circular Std Book" w:hAnsi="Circular Std Book"/>
          <w:b/>
          <w:bCs/>
          <w:lang w:eastAsia="en-GB"/>
        </w:rPr>
      </w:pPr>
      <w:r>
        <w:rPr>
          <w:rFonts w:ascii="Circular Std Book" w:hAnsi="Circular Std Book"/>
          <w:b/>
          <w:bCs/>
          <w:color w:val="000000"/>
          <w:lang w:eastAsia="en-GB"/>
        </w:rPr>
        <w:t>Time commitment</w:t>
      </w:r>
    </w:p>
    <w:p w14:paraId="081B51A7"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The Board meets bi-monthly – usually on the 2nd Tuesday from 5.30-6.30pm.   Occasional availability may also be needed to provide guidance &amp; advice.</w:t>
      </w:r>
    </w:p>
    <w:p w14:paraId="1B183562"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w:t>
      </w:r>
    </w:p>
    <w:p w14:paraId="0AC4AF8B" w14:textId="77777777" w:rsidR="00526787" w:rsidRDefault="00526787" w:rsidP="00526787">
      <w:pPr>
        <w:shd w:val="clear" w:color="auto" w:fill="FFFFFF"/>
        <w:spacing w:after="0" w:line="240" w:lineRule="auto"/>
        <w:rPr>
          <w:rFonts w:ascii="Circular Std Book" w:hAnsi="Circular Std Book"/>
          <w:b/>
          <w:bCs/>
          <w:lang w:eastAsia="en-GB"/>
        </w:rPr>
      </w:pPr>
      <w:r>
        <w:rPr>
          <w:rFonts w:ascii="Circular Std Book" w:hAnsi="Circular Std Book"/>
          <w:b/>
          <w:bCs/>
          <w:color w:val="000000"/>
          <w:lang w:eastAsia="en-GB"/>
        </w:rPr>
        <w:t>How to you apply</w:t>
      </w:r>
    </w:p>
    <w:p w14:paraId="368F3127" w14:textId="77777777"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Please apply via the company application form.</w:t>
      </w:r>
    </w:p>
    <w:p w14:paraId="2E5D6DDA" w14:textId="5EE87865" w:rsidR="00526787" w:rsidRDefault="00526787" w:rsidP="00526787">
      <w:pPr>
        <w:shd w:val="clear" w:color="auto" w:fill="FFFFFF"/>
        <w:spacing w:after="0" w:line="240" w:lineRule="auto"/>
        <w:rPr>
          <w:rFonts w:ascii="Circular Std Book" w:hAnsi="Circular Std Book"/>
          <w:lang w:eastAsia="en-GB"/>
        </w:rPr>
      </w:pPr>
      <w:r>
        <w:rPr>
          <w:rFonts w:ascii="Circular Std Book" w:hAnsi="Circular Std Book"/>
          <w:color w:val="000000"/>
          <w:lang w:eastAsia="en-GB"/>
        </w:rPr>
        <w:t xml:space="preserve">The Chair or the Chief Executive are happy to have an informal chat before you apply. If you would find that helpful please email </w:t>
      </w:r>
      <w:hyperlink r:id="rId6" w:history="1">
        <w:r>
          <w:rPr>
            <w:rStyle w:val="Hyperlink"/>
            <w:rFonts w:ascii="Circular Std Book" w:hAnsi="Circular Std Book"/>
            <w:lang w:eastAsia="en-GB"/>
          </w:rPr>
          <w:t>Siobhan.taylor@birchwoodhighland.org.uk</w:t>
        </w:r>
      </w:hyperlink>
      <w:r>
        <w:rPr>
          <w:rFonts w:ascii="Circular Std Book" w:hAnsi="Circular Std Book"/>
          <w:color w:val="000000"/>
          <w:lang w:eastAsia="en-GB"/>
        </w:rPr>
        <w:t xml:space="preserve"> </w:t>
      </w:r>
    </w:p>
    <w:p w14:paraId="010992A8"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65033F52"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69E06299"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33184543"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5BDFBB85"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2AD6EF03"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p w14:paraId="08095B97" w14:textId="77777777" w:rsidR="00526787" w:rsidRDefault="00526787" w:rsidP="007557D1">
      <w:pPr>
        <w:shd w:val="clear" w:color="auto" w:fill="FFFFFF"/>
        <w:spacing w:after="0" w:line="240" w:lineRule="auto"/>
        <w:rPr>
          <w:rFonts w:ascii="Cambria" w:eastAsia="Times New Roman" w:hAnsi="Cambria" w:cs="Arial"/>
          <w:sz w:val="24"/>
          <w:szCs w:val="24"/>
          <w:lang w:eastAsia="en-GB"/>
        </w:rPr>
      </w:pPr>
    </w:p>
    <w:sectPr w:rsidR="00526787" w:rsidSect="00280F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ular Std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59B5"/>
    <w:multiLevelType w:val="multilevel"/>
    <w:tmpl w:val="72B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E31A7"/>
    <w:multiLevelType w:val="multilevel"/>
    <w:tmpl w:val="0486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97E05"/>
    <w:multiLevelType w:val="multilevel"/>
    <w:tmpl w:val="ADAA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D1"/>
    <w:rsid w:val="00280F77"/>
    <w:rsid w:val="002817E9"/>
    <w:rsid w:val="004F285F"/>
    <w:rsid w:val="00526787"/>
    <w:rsid w:val="00601BC3"/>
    <w:rsid w:val="00683B41"/>
    <w:rsid w:val="007557D1"/>
    <w:rsid w:val="00832E4C"/>
    <w:rsid w:val="00B872DF"/>
    <w:rsid w:val="00CC3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F673"/>
  <w15:chartTrackingRefBased/>
  <w15:docId w15:val="{5F15E2CB-FAE9-4D13-A57C-FCA14BF4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7D1"/>
    <w:rPr>
      <w:b/>
      <w:bCs/>
    </w:rPr>
  </w:style>
  <w:style w:type="paragraph" w:styleId="NormalWeb">
    <w:name w:val="Normal (Web)"/>
    <w:basedOn w:val="Normal"/>
    <w:uiPriority w:val="99"/>
    <w:semiHidden/>
    <w:unhideWhenUsed/>
    <w:rsid w:val="007557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281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1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098">
      <w:bodyDiv w:val="1"/>
      <w:marLeft w:val="0"/>
      <w:marRight w:val="0"/>
      <w:marTop w:val="0"/>
      <w:marBottom w:val="0"/>
      <w:divBdr>
        <w:top w:val="none" w:sz="0" w:space="0" w:color="auto"/>
        <w:left w:val="none" w:sz="0" w:space="0" w:color="auto"/>
        <w:bottom w:val="none" w:sz="0" w:space="0" w:color="auto"/>
        <w:right w:val="none" w:sz="0" w:space="0" w:color="auto"/>
      </w:divBdr>
      <w:divsChild>
        <w:div w:id="1928340518">
          <w:marLeft w:val="0"/>
          <w:marRight w:val="0"/>
          <w:marTop w:val="0"/>
          <w:marBottom w:val="0"/>
          <w:divBdr>
            <w:top w:val="none" w:sz="0" w:space="0" w:color="auto"/>
            <w:left w:val="none" w:sz="0" w:space="0" w:color="auto"/>
            <w:bottom w:val="none" w:sz="0" w:space="0" w:color="auto"/>
            <w:right w:val="none" w:sz="0" w:space="0" w:color="auto"/>
          </w:divBdr>
        </w:div>
        <w:div w:id="1452355291">
          <w:marLeft w:val="0"/>
          <w:marRight w:val="0"/>
          <w:marTop w:val="0"/>
          <w:marBottom w:val="0"/>
          <w:divBdr>
            <w:top w:val="none" w:sz="0" w:space="0" w:color="auto"/>
            <w:left w:val="none" w:sz="0" w:space="0" w:color="auto"/>
            <w:bottom w:val="none" w:sz="0" w:space="0" w:color="auto"/>
            <w:right w:val="none" w:sz="0" w:space="0" w:color="auto"/>
          </w:divBdr>
        </w:div>
        <w:div w:id="364408019">
          <w:marLeft w:val="0"/>
          <w:marRight w:val="0"/>
          <w:marTop w:val="0"/>
          <w:marBottom w:val="0"/>
          <w:divBdr>
            <w:top w:val="none" w:sz="0" w:space="0" w:color="auto"/>
            <w:left w:val="none" w:sz="0" w:space="0" w:color="auto"/>
            <w:bottom w:val="none" w:sz="0" w:space="0" w:color="auto"/>
            <w:right w:val="none" w:sz="0" w:space="0" w:color="auto"/>
          </w:divBdr>
        </w:div>
        <w:div w:id="342560621">
          <w:marLeft w:val="0"/>
          <w:marRight w:val="0"/>
          <w:marTop w:val="0"/>
          <w:marBottom w:val="0"/>
          <w:divBdr>
            <w:top w:val="none" w:sz="0" w:space="0" w:color="auto"/>
            <w:left w:val="none" w:sz="0" w:space="0" w:color="auto"/>
            <w:bottom w:val="none" w:sz="0" w:space="0" w:color="auto"/>
            <w:right w:val="none" w:sz="0" w:space="0" w:color="auto"/>
          </w:divBdr>
        </w:div>
        <w:div w:id="1565407028">
          <w:marLeft w:val="0"/>
          <w:marRight w:val="0"/>
          <w:marTop w:val="0"/>
          <w:marBottom w:val="0"/>
          <w:divBdr>
            <w:top w:val="none" w:sz="0" w:space="0" w:color="auto"/>
            <w:left w:val="none" w:sz="0" w:space="0" w:color="auto"/>
            <w:bottom w:val="none" w:sz="0" w:space="0" w:color="auto"/>
            <w:right w:val="none" w:sz="0" w:space="0" w:color="auto"/>
          </w:divBdr>
        </w:div>
        <w:div w:id="1425493295">
          <w:marLeft w:val="0"/>
          <w:marRight w:val="0"/>
          <w:marTop w:val="0"/>
          <w:marBottom w:val="0"/>
          <w:divBdr>
            <w:top w:val="none" w:sz="0" w:space="0" w:color="auto"/>
            <w:left w:val="none" w:sz="0" w:space="0" w:color="auto"/>
            <w:bottom w:val="none" w:sz="0" w:space="0" w:color="auto"/>
            <w:right w:val="none" w:sz="0" w:space="0" w:color="auto"/>
          </w:divBdr>
        </w:div>
        <w:div w:id="510486654">
          <w:marLeft w:val="0"/>
          <w:marRight w:val="0"/>
          <w:marTop w:val="0"/>
          <w:marBottom w:val="0"/>
          <w:divBdr>
            <w:top w:val="none" w:sz="0" w:space="0" w:color="auto"/>
            <w:left w:val="none" w:sz="0" w:space="0" w:color="auto"/>
            <w:bottom w:val="none" w:sz="0" w:space="0" w:color="auto"/>
            <w:right w:val="none" w:sz="0" w:space="0" w:color="auto"/>
          </w:divBdr>
        </w:div>
        <w:div w:id="1653678173">
          <w:marLeft w:val="0"/>
          <w:marRight w:val="0"/>
          <w:marTop w:val="0"/>
          <w:marBottom w:val="0"/>
          <w:divBdr>
            <w:top w:val="none" w:sz="0" w:space="0" w:color="auto"/>
            <w:left w:val="none" w:sz="0" w:space="0" w:color="auto"/>
            <w:bottom w:val="none" w:sz="0" w:space="0" w:color="auto"/>
            <w:right w:val="none" w:sz="0" w:space="0" w:color="auto"/>
          </w:divBdr>
        </w:div>
        <w:div w:id="634214046">
          <w:marLeft w:val="0"/>
          <w:marRight w:val="0"/>
          <w:marTop w:val="0"/>
          <w:marBottom w:val="0"/>
          <w:divBdr>
            <w:top w:val="none" w:sz="0" w:space="0" w:color="auto"/>
            <w:left w:val="none" w:sz="0" w:space="0" w:color="auto"/>
            <w:bottom w:val="none" w:sz="0" w:space="0" w:color="auto"/>
            <w:right w:val="none" w:sz="0" w:space="0" w:color="auto"/>
          </w:divBdr>
        </w:div>
        <w:div w:id="257367427">
          <w:marLeft w:val="0"/>
          <w:marRight w:val="0"/>
          <w:marTop w:val="0"/>
          <w:marBottom w:val="0"/>
          <w:divBdr>
            <w:top w:val="none" w:sz="0" w:space="0" w:color="auto"/>
            <w:left w:val="none" w:sz="0" w:space="0" w:color="auto"/>
            <w:bottom w:val="none" w:sz="0" w:space="0" w:color="auto"/>
            <w:right w:val="none" w:sz="0" w:space="0" w:color="auto"/>
          </w:divBdr>
        </w:div>
        <w:div w:id="1805731095">
          <w:marLeft w:val="0"/>
          <w:marRight w:val="0"/>
          <w:marTop w:val="0"/>
          <w:marBottom w:val="0"/>
          <w:divBdr>
            <w:top w:val="none" w:sz="0" w:space="0" w:color="auto"/>
            <w:left w:val="none" w:sz="0" w:space="0" w:color="auto"/>
            <w:bottom w:val="none" w:sz="0" w:space="0" w:color="auto"/>
            <w:right w:val="none" w:sz="0" w:space="0" w:color="auto"/>
          </w:divBdr>
        </w:div>
        <w:div w:id="79178883">
          <w:marLeft w:val="0"/>
          <w:marRight w:val="0"/>
          <w:marTop w:val="0"/>
          <w:marBottom w:val="0"/>
          <w:divBdr>
            <w:top w:val="none" w:sz="0" w:space="0" w:color="auto"/>
            <w:left w:val="none" w:sz="0" w:space="0" w:color="auto"/>
            <w:bottom w:val="none" w:sz="0" w:space="0" w:color="auto"/>
            <w:right w:val="none" w:sz="0" w:space="0" w:color="auto"/>
          </w:divBdr>
        </w:div>
        <w:div w:id="1015960158">
          <w:marLeft w:val="0"/>
          <w:marRight w:val="0"/>
          <w:marTop w:val="0"/>
          <w:marBottom w:val="0"/>
          <w:divBdr>
            <w:top w:val="none" w:sz="0" w:space="0" w:color="auto"/>
            <w:left w:val="none" w:sz="0" w:space="0" w:color="auto"/>
            <w:bottom w:val="none" w:sz="0" w:space="0" w:color="auto"/>
            <w:right w:val="none" w:sz="0" w:space="0" w:color="auto"/>
          </w:divBdr>
        </w:div>
        <w:div w:id="2023778460">
          <w:marLeft w:val="0"/>
          <w:marRight w:val="0"/>
          <w:marTop w:val="0"/>
          <w:marBottom w:val="0"/>
          <w:divBdr>
            <w:top w:val="none" w:sz="0" w:space="0" w:color="auto"/>
            <w:left w:val="none" w:sz="0" w:space="0" w:color="auto"/>
            <w:bottom w:val="none" w:sz="0" w:space="0" w:color="auto"/>
            <w:right w:val="none" w:sz="0" w:space="0" w:color="auto"/>
          </w:divBdr>
        </w:div>
        <w:div w:id="1454592532">
          <w:marLeft w:val="0"/>
          <w:marRight w:val="0"/>
          <w:marTop w:val="0"/>
          <w:marBottom w:val="0"/>
          <w:divBdr>
            <w:top w:val="none" w:sz="0" w:space="0" w:color="auto"/>
            <w:left w:val="none" w:sz="0" w:space="0" w:color="auto"/>
            <w:bottom w:val="none" w:sz="0" w:space="0" w:color="auto"/>
            <w:right w:val="none" w:sz="0" w:space="0" w:color="auto"/>
          </w:divBdr>
        </w:div>
        <w:div w:id="1533685583">
          <w:marLeft w:val="0"/>
          <w:marRight w:val="0"/>
          <w:marTop w:val="0"/>
          <w:marBottom w:val="0"/>
          <w:divBdr>
            <w:top w:val="none" w:sz="0" w:space="0" w:color="auto"/>
            <w:left w:val="none" w:sz="0" w:space="0" w:color="auto"/>
            <w:bottom w:val="none" w:sz="0" w:space="0" w:color="auto"/>
            <w:right w:val="none" w:sz="0" w:space="0" w:color="auto"/>
          </w:divBdr>
        </w:div>
        <w:div w:id="139419260">
          <w:marLeft w:val="0"/>
          <w:marRight w:val="0"/>
          <w:marTop w:val="0"/>
          <w:marBottom w:val="0"/>
          <w:divBdr>
            <w:top w:val="none" w:sz="0" w:space="0" w:color="auto"/>
            <w:left w:val="none" w:sz="0" w:space="0" w:color="auto"/>
            <w:bottom w:val="none" w:sz="0" w:space="0" w:color="auto"/>
            <w:right w:val="none" w:sz="0" w:space="0" w:color="auto"/>
          </w:divBdr>
        </w:div>
        <w:div w:id="1616981814">
          <w:marLeft w:val="0"/>
          <w:marRight w:val="0"/>
          <w:marTop w:val="0"/>
          <w:marBottom w:val="0"/>
          <w:divBdr>
            <w:top w:val="none" w:sz="0" w:space="0" w:color="auto"/>
            <w:left w:val="none" w:sz="0" w:space="0" w:color="auto"/>
            <w:bottom w:val="none" w:sz="0" w:space="0" w:color="auto"/>
            <w:right w:val="none" w:sz="0" w:space="0" w:color="auto"/>
          </w:divBdr>
        </w:div>
        <w:div w:id="1080061304">
          <w:marLeft w:val="0"/>
          <w:marRight w:val="0"/>
          <w:marTop w:val="0"/>
          <w:marBottom w:val="0"/>
          <w:divBdr>
            <w:top w:val="none" w:sz="0" w:space="0" w:color="auto"/>
            <w:left w:val="none" w:sz="0" w:space="0" w:color="auto"/>
            <w:bottom w:val="none" w:sz="0" w:space="0" w:color="auto"/>
            <w:right w:val="none" w:sz="0" w:space="0" w:color="auto"/>
          </w:divBdr>
        </w:div>
        <w:div w:id="765540991">
          <w:marLeft w:val="0"/>
          <w:marRight w:val="0"/>
          <w:marTop w:val="0"/>
          <w:marBottom w:val="0"/>
          <w:divBdr>
            <w:top w:val="none" w:sz="0" w:space="0" w:color="auto"/>
            <w:left w:val="none" w:sz="0" w:space="0" w:color="auto"/>
            <w:bottom w:val="none" w:sz="0" w:space="0" w:color="auto"/>
            <w:right w:val="none" w:sz="0" w:space="0" w:color="auto"/>
          </w:divBdr>
        </w:div>
        <w:div w:id="904533665">
          <w:marLeft w:val="0"/>
          <w:marRight w:val="0"/>
          <w:marTop w:val="0"/>
          <w:marBottom w:val="0"/>
          <w:divBdr>
            <w:top w:val="none" w:sz="0" w:space="0" w:color="auto"/>
            <w:left w:val="none" w:sz="0" w:space="0" w:color="auto"/>
            <w:bottom w:val="none" w:sz="0" w:space="0" w:color="auto"/>
            <w:right w:val="none" w:sz="0" w:space="0" w:color="auto"/>
          </w:divBdr>
        </w:div>
        <w:div w:id="535773442">
          <w:marLeft w:val="0"/>
          <w:marRight w:val="0"/>
          <w:marTop w:val="0"/>
          <w:marBottom w:val="0"/>
          <w:divBdr>
            <w:top w:val="none" w:sz="0" w:space="0" w:color="auto"/>
            <w:left w:val="none" w:sz="0" w:space="0" w:color="auto"/>
            <w:bottom w:val="none" w:sz="0" w:space="0" w:color="auto"/>
            <w:right w:val="none" w:sz="0" w:space="0" w:color="auto"/>
          </w:divBdr>
        </w:div>
      </w:divsChild>
    </w:div>
    <w:div w:id="1506869552">
      <w:bodyDiv w:val="1"/>
      <w:marLeft w:val="0"/>
      <w:marRight w:val="0"/>
      <w:marTop w:val="0"/>
      <w:marBottom w:val="0"/>
      <w:divBdr>
        <w:top w:val="none" w:sz="0" w:space="0" w:color="auto"/>
        <w:left w:val="none" w:sz="0" w:space="0" w:color="auto"/>
        <w:bottom w:val="none" w:sz="0" w:space="0" w:color="auto"/>
        <w:right w:val="none" w:sz="0" w:space="0" w:color="auto"/>
      </w:divBdr>
    </w:div>
    <w:div w:id="17295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obhan.taylor@birchwoodhighland.org.uk" TargetMode="External"/><Relationship Id="rId5" Type="http://schemas.openxmlformats.org/officeDocument/2006/relationships/hyperlink" Target="https://charitycommission.blog.gov.uk/2018/12/12/can-you-help-increase-the-number-of-young-trus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Brookfield</dc:creator>
  <cp:keywords/>
  <dc:description/>
  <cp:lastModifiedBy>David Brookfield</cp:lastModifiedBy>
  <cp:revision>4</cp:revision>
  <dcterms:created xsi:type="dcterms:W3CDTF">2021-05-10T14:29:00Z</dcterms:created>
  <dcterms:modified xsi:type="dcterms:W3CDTF">2021-06-18T07:39:00Z</dcterms:modified>
</cp:coreProperties>
</file>