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9BC4" w14:textId="77777777" w:rsidR="00AD3838" w:rsidRPr="00F45002" w:rsidRDefault="00AD3838" w:rsidP="00AD3838">
      <w:pPr>
        <w:jc w:val="center"/>
        <w:rPr>
          <w:rFonts w:ascii="Omnes SemiBold" w:hAnsi="Omnes SemiBold"/>
          <w:color w:val="A6C606"/>
          <w:spacing w:val="16"/>
          <w:sz w:val="40"/>
        </w:rPr>
      </w:pPr>
      <w:r w:rsidRPr="00F45002">
        <w:rPr>
          <w:rFonts w:ascii="Omnes SemiBold" w:hAnsi="Omnes SemiBold"/>
          <w:color w:val="A6C606"/>
          <w:spacing w:val="16"/>
          <w:sz w:val="40"/>
        </w:rPr>
        <w:t>Highland Community Care Forum</w:t>
      </w:r>
    </w:p>
    <w:p w14:paraId="1E05A9D6" w14:textId="77777777" w:rsidR="00AD3838" w:rsidRDefault="00AD3838" w:rsidP="00AD3838">
      <w:pPr>
        <w:jc w:val="center"/>
      </w:pPr>
      <w:r w:rsidRPr="00F45002">
        <w:rPr>
          <w:noProof/>
          <w:lang w:eastAsia="en-GB"/>
        </w:rPr>
        <w:drawing>
          <wp:inline distT="0" distB="0" distL="0" distR="0" wp14:anchorId="7AE3C8F0" wp14:editId="0FA09B0C">
            <wp:extent cx="1368000" cy="914400"/>
            <wp:effectExtent l="0" t="0" r="381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" b="7067"/>
                    <a:stretch/>
                  </pic:blipFill>
                  <pic:spPr bwMode="auto">
                    <a:xfrm>
                      <a:off x="0" y="0"/>
                      <a:ext cx="13680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5002">
        <w:rPr>
          <w:noProof/>
          <w:lang w:eastAsia="en-GB"/>
        </w:rPr>
        <w:drawing>
          <wp:inline distT="0" distB="0" distL="0" distR="0" wp14:anchorId="1F68D894" wp14:editId="1449689B">
            <wp:extent cx="1760400" cy="8784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4" b="1267"/>
                    <a:stretch/>
                  </pic:blipFill>
                  <pic:spPr bwMode="auto">
                    <a:xfrm>
                      <a:off x="0" y="0"/>
                      <a:ext cx="1760400" cy="87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51457E" w14:textId="77777777" w:rsidR="00AD3838" w:rsidRDefault="00AD3838" w:rsidP="00AD3838">
      <w:pPr>
        <w:jc w:val="center"/>
      </w:pPr>
      <w:r w:rsidRPr="00A54034">
        <w:rPr>
          <w:rFonts w:ascii="Omnes SemiBold" w:hAnsi="Omnes SemiBold"/>
          <w:color w:val="A6C606"/>
          <w:spacing w:val="16"/>
        </w:rPr>
        <w:t>To support Carers in Highland throughout their caring journey</w:t>
      </w:r>
      <w:r w:rsidRPr="00A54034">
        <w:rPr>
          <w:rFonts w:ascii="Omnes SemiBold" w:hAnsi="Omnes SemiBold"/>
          <w:color w:val="A6C606"/>
          <w:spacing w:val="16"/>
          <w:sz w:val="40"/>
        </w:rPr>
        <w:t xml:space="preserve"> </w:t>
      </w:r>
    </w:p>
    <w:p w14:paraId="135B8096" w14:textId="3676D23C" w:rsidR="003B42A0" w:rsidRDefault="003B42A0" w:rsidP="00AD3838">
      <w:pPr>
        <w:tabs>
          <w:tab w:val="left" w:pos="1710"/>
        </w:tabs>
        <w:rPr>
          <w:b/>
          <w:bCs/>
          <w:color w:val="404040" w:themeColor="text1" w:themeTint="BF"/>
        </w:rPr>
      </w:pPr>
    </w:p>
    <w:p w14:paraId="076C11E8" w14:textId="47E3FDE5" w:rsidR="0085622F" w:rsidRDefault="005F2DD4" w:rsidP="005F2DD4">
      <w:pPr>
        <w:tabs>
          <w:tab w:val="left" w:pos="1710"/>
        </w:tabs>
        <w:jc w:val="center"/>
        <w:rPr>
          <w:b/>
          <w:bCs/>
          <w:color w:val="404040" w:themeColor="text1" w:themeTint="BF"/>
        </w:rPr>
      </w:pPr>
      <w:r>
        <w:rPr>
          <w:noProof/>
        </w:rPr>
        <w:drawing>
          <wp:inline distT="0" distB="0" distL="0" distR="0" wp14:anchorId="10900995" wp14:editId="00CC4A96">
            <wp:extent cx="3705225" cy="1714500"/>
            <wp:effectExtent l="0" t="0" r="0" b="0"/>
            <wp:docPr id="1643552986" name="Picture 164355298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552986" name="Picture 1643552986" descr="Logo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787A5" w14:textId="0CCA39B7" w:rsidR="009C3A1E" w:rsidRDefault="0085622F" w:rsidP="1E479A88">
      <w:pPr>
        <w:tabs>
          <w:tab w:val="left" w:pos="1710"/>
        </w:tabs>
        <w:ind w:left="1572" w:hanging="1572"/>
        <w:jc w:val="center"/>
        <w:rPr>
          <w:color w:val="404040" w:themeColor="text1" w:themeTint="BF"/>
        </w:rPr>
      </w:pPr>
      <w:r>
        <w:rPr>
          <w:b/>
          <w:bCs/>
          <w:color w:val="404040" w:themeColor="text1" w:themeTint="BF"/>
        </w:rPr>
        <w:t>Wellbeing Officer</w:t>
      </w:r>
    </w:p>
    <w:p w14:paraId="538B4257" w14:textId="0293F3AB" w:rsidR="07311BC7" w:rsidRDefault="07311BC7" w:rsidP="1E479A88">
      <w:pPr>
        <w:tabs>
          <w:tab w:val="left" w:pos="1710"/>
        </w:tabs>
        <w:ind w:left="1572" w:hanging="1572"/>
        <w:rPr>
          <w:rFonts w:ascii="Calibri" w:eastAsia="Calibri" w:hAnsi="Calibri" w:cs="Calibri"/>
          <w:b/>
          <w:bCs/>
          <w:color w:val="404040" w:themeColor="text1" w:themeTint="BF"/>
        </w:rPr>
      </w:pPr>
      <w:r w:rsidRPr="0A03D178">
        <w:rPr>
          <w:rFonts w:ascii="Calibri" w:eastAsia="Calibri" w:hAnsi="Calibri" w:cs="Calibri"/>
          <w:b/>
          <w:bCs/>
          <w:color w:val="404040" w:themeColor="text1" w:themeTint="BF"/>
        </w:rPr>
        <w:t>Vacancy Reference:</w:t>
      </w:r>
      <w:r>
        <w:tab/>
      </w:r>
      <w:r w:rsidR="00222C87">
        <w:rPr>
          <w:rFonts w:ascii="Calibri" w:eastAsia="Calibri" w:hAnsi="Calibri" w:cs="Calibri"/>
          <w:color w:val="404040" w:themeColor="text1" w:themeTint="BF"/>
        </w:rPr>
        <w:t>WB</w:t>
      </w:r>
      <w:r w:rsidR="003B42A0">
        <w:rPr>
          <w:rFonts w:ascii="Calibri" w:eastAsia="Calibri" w:hAnsi="Calibri" w:cs="Calibri"/>
          <w:color w:val="404040" w:themeColor="text1" w:themeTint="BF"/>
        </w:rPr>
        <w:t>0</w:t>
      </w:r>
      <w:r w:rsidR="00222C87">
        <w:rPr>
          <w:rFonts w:ascii="Calibri" w:eastAsia="Calibri" w:hAnsi="Calibri" w:cs="Calibri"/>
          <w:color w:val="404040" w:themeColor="text1" w:themeTint="BF"/>
        </w:rPr>
        <w:t>0</w:t>
      </w:r>
      <w:r w:rsidR="0085622F">
        <w:rPr>
          <w:rFonts w:ascii="Calibri" w:eastAsia="Calibri" w:hAnsi="Calibri" w:cs="Calibri"/>
          <w:color w:val="404040" w:themeColor="text1" w:themeTint="BF"/>
        </w:rPr>
        <w:t>1</w:t>
      </w:r>
    </w:p>
    <w:p w14:paraId="70797C9A" w14:textId="0CB5CE9F" w:rsidR="442285F1" w:rsidRDefault="442285F1" w:rsidP="009B0468">
      <w:pPr>
        <w:ind w:left="2160" w:hanging="2160"/>
        <w:jc w:val="both"/>
        <w:rPr>
          <w:color w:val="404040" w:themeColor="text1" w:themeTint="BF"/>
        </w:rPr>
      </w:pPr>
      <w:r w:rsidRPr="0A03D178">
        <w:rPr>
          <w:rFonts w:ascii="Calibri" w:eastAsia="Calibri" w:hAnsi="Calibri" w:cs="Calibri"/>
          <w:b/>
          <w:bCs/>
          <w:color w:val="404040" w:themeColor="text1" w:themeTint="BF"/>
        </w:rPr>
        <w:t xml:space="preserve">Location: </w:t>
      </w:r>
      <w:r>
        <w:tab/>
      </w:r>
      <w:r w:rsidR="63CD58C2" w:rsidRPr="0A03D178">
        <w:rPr>
          <w:color w:val="404040" w:themeColor="text1" w:themeTint="BF"/>
        </w:rPr>
        <w:t>Our Organisation delivers a blended model of support to unpaid Carers throughout Highland</w:t>
      </w:r>
      <w:r w:rsidR="00CE72D5">
        <w:rPr>
          <w:color w:val="404040" w:themeColor="text1" w:themeTint="BF"/>
        </w:rPr>
        <w:t xml:space="preserve">. </w:t>
      </w:r>
      <w:r w:rsidRPr="0A03D178">
        <w:rPr>
          <w:color w:val="404040" w:themeColor="text1" w:themeTint="BF"/>
        </w:rPr>
        <w:t>The post holder will be located at their home</w:t>
      </w:r>
      <w:r w:rsidR="009B0468">
        <w:rPr>
          <w:color w:val="404040" w:themeColor="text1" w:themeTint="BF"/>
        </w:rPr>
        <w:t xml:space="preserve"> covering Highland </w:t>
      </w:r>
    </w:p>
    <w:p w14:paraId="5A057B72" w14:textId="731F6B54" w:rsidR="07311BC7" w:rsidRDefault="07311BC7" w:rsidP="1E479A88">
      <w:pPr>
        <w:rPr>
          <w:color w:val="404040" w:themeColor="text1" w:themeTint="BF"/>
        </w:rPr>
      </w:pPr>
      <w:r w:rsidRPr="0A03D178">
        <w:rPr>
          <w:b/>
          <w:bCs/>
          <w:color w:val="404040" w:themeColor="text1" w:themeTint="BF"/>
        </w:rPr>
        <w:t>Hours:</w:t>
      </w:r>
      <w:r>
        <w:tab/>
      </w:r>
      <w:r>
        <w:tab/>
      </w:r>
      <w:r>
        <w:tab/>
      </w:r>
      <w:r w:rsidR="2A106693" w:rsidRPr="0A03D178">
        <w:rPr>
          <w:color w:val="404040" w:themeColor="text1" w:themeTint="BF"/>
        </w:rPr>
        <w:t>2</w:t>
      </w:r>
      <w:r w:rsidR="00CC4F57">
        <w:rPr>
          <w:color w:val="404040" w:themeColor="text1" w:themeTint="BF"/>
        </w:rPr>
        <w:t>8</w:t>
      </w:r>
      <w:r w:rsidR="2A106693" w:rsidRPr="0A03D178">
        <w:rPr>
          <w:color w:val="404040" w:themeColor="text1" w:themeTint="BF"/>
        </w:rPr>
        <w:t xml:space="preserve"> hours </w:t>
      </w:r>
      <w:r w:rsidR="00CC4F57">
        <w:rPr>
          <w:color w:val="404040" w:themeColor="text1" w:themeTint="BF"/>
        </w:rPr>
        <w:t xml:space="preserve">per week </w:t>
      </w:r>
    </w:p>
    <w:p w14:paraId="1953BE89" w14:textId="79ACCC1B" w:rsidR="3708A242" w:rsidRDefault="3708A242" w:rsidP="1E479A88">
      <w:pPr>
        <w:rPr>
          <w:color w:val="404040" w:themeColor="text1" w:themeTint="BF"/>
        </w:rPr>
      </w:pPr>
      <w:r w:rsidRPr="0A03D178">
        <w:rPr>
          <w:b/>
          <w:bCs/>
          <w:color w:val="404040" w:themeColor="text1" w:themeTint="BF"/>
        </w:rPr>
        <w:t>Salary:</w:t>
      </w:r>
      <w:r>
        <w:tab/>
      </w:r>
      <w:r>
        <w:tab/>
      </w:r>
      <w:r>
        <w:tab/>
      </w:r>
      <w:r w:rsidR="2A106693" w:rsidRPr="0A03D178">
        <w:rPr>
          <w:color w:val="404040" w:themeColor="text1" w:themeTint="BF"/>
        </w:rPr>
        <w:t>£</w:t>
      </w:r>
      <w:r w:rsidR="00CC4F57">
        <w:rPr>
          <w:color w:val="404040" w:themeColor="text1" w:themeTint="BF"/>
        </w:rPr>
        <w:t xml:space="preserve">26,000 </w:t>
      </w:r>
      <w:r w:rsidR="2A106693" w:rsidRPr="0A03D178">
        <w:rPr>
          <w:color w:val="404040" w:themeColor="text1" w:themeTint="BF"/>
        </w:rPr>
        <w:t>pro rata p</w:t>
      </w:r>
      <w:r w:rsidR="00CF1EEB">
        <w:rPr>
          <w:color w:val="404040" w:themeColor="text1" w:themeTint="BF"/>
        </w:rPr>
        <w:t xml:space="preserve">er </w:t>
      </w:r>
      <w:r w:rsidR="2A106693" w:rsidRPr="0A03D178">
        <w:rPr>
          <w:color w:val="404040" w:themeColor="text1" w:themeTint="BF"/>
        </w:rPr>
        <w:t>a</w:t>
      </w:r>
      <w:r w:rsidR="00CF1EEB">
        <w:rPr>
          <w:color w:val="404040" w:themeColor="text1" w:themeTint="BF"/>
        </w:rPr>
        <w:t>nnum</w:t>
      </w:r>
    </w:p>
    <w:p w14:paraId="2593746F" w14:textId="4CC097A0" w:rsidR="1E479A88" w:rsidRDefault="2451777E" w:rsidP="0A03D178">
      <w:pPr>
        <w:rPr>
          <w:color w:val="404040" w:themeColor="text1" w:themeTint="BF"/>
        </w:rPr>
      </w:pPr>
      <w:r w:rsidRPr="0A03D178">
        <w:rPr>
          <w:b/>
          <w:bCs/>
          <w:color w:val="404040" w:themeColor="text1" w:themeTint="BF"/>
        </w:rPr>
        <w:t>Contract:</w:t>
      </w:r>
      <w:r w:rsidR="1E479A88">
        <w:tab/>
      </w:r>
      <w:r w:rsidR="1E479A88">
        <w:tab/>
      </w:r>
      <w:r w:rsidR="00660BF7">
        <w:rPr>
          <w:color w:val="404040" w:themeColor="text1" w:themeTint="BF"/>
        </w:rPr>
        <w:t>Fixed Term</w:t>
      </w:r>
      <w:r w:rsidR="003768C9">
        <w:rPr>
          <w:color w:val="404040" w:themeColor="text1" w:themeTint="BF"/>
        </w:rPr>
        <w:t xml:space="preserve"> up to the end of January 2024</w:t>
      </w:r>
      <w:r w:rsidR="00660BF7">
        <w:rPr>
          <w:color w:val="404040" w:themeColor="text1" w:themeTint="BF"/>
        </w:rPr>
        <w:t xml:space="preserve"> </w:t>
      </w:r>
    </w:p>
    <w:p w14:paraId="77D9987E" w14:textId="77777777" w:rsidR="00975541" w:rsidRPr="00975541" w:rsidRDefault="00975541" w:rsidP="00975541">
      <w:pPr>
        <w:rPr>
          <w:color w:val="404040"/>
        </w:rPr>
      </w:pPr>
      <w:r w:rsidRPr="00975541">
        <w:rPr>
          <w:color w:val="404040"/>
        </w:rPr>
        <w:t>Funded by the Big Lottery Community Fund, Connecting Carers are very excited to be developing a new service to enable unpaid Carers to have the space, time and dedicated support to truly be listened to in a non-judgemental manner supported by a team of Wellbeing Officers.</w:t>
      </w:r>
    </w:p>
    <w:p w14:paraId="71BC0837" w14:textId="7CEA3B3A" w:rsidR="00975541" w:rsidRPr="00975541" w:rsidRDefault="00975541" w:rsidP="00975541">
      <w:pPr>
        <w:pStyle w:val="NoSpacing"/>
        <w:jc w:val="both"/>
        <w:rPr>
          <w:rFonts w:ascii="Calibri" w:eastAsia="Calibri" w:hAnsi="Calibri" w:cs="Calibri"/>
          <w:color w:val="404040"/>
        </w:rPr>
      </w:pPr>
      <w:r w:rsidRPr="00975541">
        <w:rPr>
          <w:rFonts w:ascii="Calibri" w:eastAsia="Calibri" w:hAnsi="Calibri" w:cs="Calibri"/>
          <w:color w:val="404040"/>
        </w:rPr>
        <w:t xml:space="preserve">The aim of the service </w:t>
      </w:r>
      <w:r w:rsidRPr="002B60D5">
        <w:rPr>
          <w:rFonts w:ascii="Calibri" w:eastAsia="Calibri" w:hAnsi="Calibri" w:cs="Calibri"/>
          <w:color w:val="404040"/>
        </w:rPr>
        <w:t>is to</w:t>
      </w:r>
      <w:r w:rsidR="00E22BC7" w:rsidRPr="002B60D5">
        <w:rPr>
          <w:rFonts w:ascii="Calibri" w:eastAsia="Calibri" w:hAnsi="Calibri" w:cs="Calibri"/>
          <w:color w:val="404040"/>
        </w:rPr>
        <w:t xml:space="preserve"> listen and</w:t>
      </w:r>
      <w:r w:rsidRPr="00975541">
        <w:rPr>
          <w:rFonts w:ascii="Calibri" w:eastAsia="Calibri" w:hAnsi="Calibri" w:cs="Calibri"/>
          <w:color w:val="404040"/>
        </w:rPr>
        <w:t xml:space="preserve"> support all unpaid Carers from the age of 8 to self-manage their caring role, in a way that does not impact negatively on their health </w:t>
      </w:r>
      <w:r w:rsidR="002B7B53">
        <w:rPr>
          <w:rFonts w:ascii="Calibri" w:eastAsia="Calibri" w:hAnsi="Calibri" w:cs="Calibri"/>
          <w:color w:val="404040"/>
        </w:rPr>
        <w:t>and</w:t>
      </w:r>
      <w:r w:rsidRPr="00975541">
        <w:rPr>
          <w:rFonts w:ascii="Calibri" w:eastAsia="Calibri" w:hAnsi="Calibri" w:cs="Calibri"/>
          <w:color w:val="404040"/>
        </w:rPr>
        <w:t xml:space="preserve"> wellbeing and that of the cared for person. This</w:t>
      </w:r>
      <w:r w:rsidR="00C53681">
        <w:rPr>
          <w:rFonts w:ascii="Calibri" w:eastAsia="Calibri" w:hAnsi="Calibri" w:cs="Calibri"/>
          <w:color w:val="404040"/>
        </w:rPr>
        <w:t xml:space="preserve"> </w:t>
      </w:r>
      <w:r w:rsidR="00C53681" w:rsidRPr="002B60D5">
        <w:rPr>
          <w:rFonts w:ascii="Calibri" w:eastAsia="Calibri" w:hAnsi="Calibri" w:cs="Calibri"/>
          <w:color w:val="404040"/>
        </w:rPr>
        <w:t>listening</w:t>
      </w:r>
      <w:r w:rsidRPr="002B60D5">
        <w:rPr>
          <w:rFonts w:ascii="Calibri" w:eastAsia="Calibri" w:hAnsi="Calibri" w:cs="Calibri"/>
          <w:color w:val="404040"/>
        </w:rPr>
        <w:t xml:space="preserve"> service</w:t>
      </w:r>
      <w:r w:rsidRPr="00975541">
        <w:rPr>
          <w:rFonts w:ascii="Calibri" w:eastAsia="Calibri" w:hAnsi="Calibri" w:cs="Calibri"/>
          <w:color w:val="404040"/>
        </w:rPr>
        <w:t xml:space="preserve"> will bridge the</w:t>
      </w:r>
      <w:r w:rsidR="00EB537A">
        <w:rPr>
          <w:rFonts w:ascii="Calibri" w:eastAsia="Calibri" w:hAnsi="Calibri" w:cs="Calibri"/>
          <w:color w:val="404040"/>
        </w:rPr>
        <w:t xml:space="preserve"> </w:t>
      </w:r>
      <w:r w:rsidRPr="00975541">
        <w:rPr>
          <w:rFonts w:ascii="Calibri" w:eastAsia="Calibri" w:hAnsi="Calibri" w:cs="Calibri"/>
          <w:color w:val="404040"/>
        </w:rPr>
        <w:t>support between our exi</w:t>
      </w:r>
      <w:r w:rsidR="005E08C1">
        <w:rPr>
          <w:rFonts w:ascii="Calibri" w:eastAsia="Calibri" w:hAnsi="Calibri" w:cs="Calibri"/>
          <w:color w:val="404040"/>
        </w:rPr>
        <w:t>s</w:t>
      </w:r>
      <w:r w:rsidRPr="00975541">
        <w:rPr>
          <w:rFonts w:ascii="Calibri" w:eastAsia="Calibri" w:hAnsi="Calibri" w:cs="Calibri"/>
          <w:color w:val="404040"/>
        </w:rPr>
        <w:t>ting counselling service and the role of the Carer Link Worker.</w:t>
      </w:r>
    </w:p>
    <w:p w14:paraId="55941C4B" w14:textId="77777777" w:rsidR="00975541" w:rsidRPr="00975541" w:rsidRDefault="00975541" w:rsidP="00975541">
      <w:pPr>
        <w:pStyle w:val="NoSpacing"/>
        <w:jc w:val="both"/>
        <w:rPr>
          <w:rFonts w:ascii="Calibri" w:eastAsia="Calibri" w:hAnsi="Calibri" w:cs="Calibri"/>
          <w:color w:val="404040"/>
        </w:rPr>
      </w:pPr>
    </w:p>
    <w:p w14:paraId="2E0E3BE5" w14:textId="54D6B4EA" w:rsidR="00975541" w:rsidRPr="00975541" w:rsidRDefault="00975541" w:rsidP="00975541">
      <w:pPr>
        <w:pStyle w:val="NoSpacing"/>
        <w:jc w:val="both"/>
        <w:rPr>
          <w:rFonts w:ascii="Calibri" w:eastAsia="Calibri" w:hAnsi="Calibri" w:cs="Calibri"/>
          <w:color w:val="404040"/>
        </w:rPr>
      </w:pPr>
      <w:r w:rsidRPr="00975541">
        <w:rPr>
          <w:rFonts w:ascii="Calibri" w:eastAsia="Calibri" w:hAnsi="Calibri" w:cs="Calibri"/>
          <w:color w:val="404040"/>
        </w:rPr>
        <w:t xml:space="preserve">We are </w:t>
      </w:r>
      <w:r w:rsidR="00B608FA">
        <w:rPr>
          <w:rFonts w:ascii="Calibri" w:eastAsia="Calibri" w:hAnsi="Calibri" w:cs="Calibri"/>
          <w:color w:val="404040"/>
        </w:rPr>
        <w:t>seeking</w:t>
      </w:r>
      <w:r w:rsidR="00BB2958">
        <w:rPr>
          <w:rFonts w:ascii="Calibri" w:eastAsia="Calibri" w:hAnsi="Calibri" w:cs="Calibri"/>
          <w:color w:val="404040"/>
        </w:rPr>
        <w:t xml:space="preserve"> </w:t>
      </w:r>
      <w:r w:rsidR="00392600">
        <w:rPr>
          <w:rFonts w:ascii="Calibri" w:eastAsia="Calibri" w:hAnsi="Calibri" w:cs="Calibri"/>
          <w:color w:val="404040"/>
        </w:rPr>
        <w:t>a</w:t>
      </w:r>
      <w:r w:rsidR="00E70487">
        <w:rPr>
          <w:rFonts w:ascii="Calibri" w:eastAsia="Calibri" w:hAnsi="Calibri" w:cs="Calibri"/>
          <w:color w:val="404040"/>
        </w:rPr>
        <w:t xml:space="preserve"> team player</w:t>
      </w:r>
      <w:r w:rsidR="00392600">
        <w:rPr>
          <w:rFonts w:ascii="Calibri" w:eastAsia="Calibri" w:hAnsi="Calibri" w:cs="Calibri"/>
          <w:color w:val="404040"/>
        </w:rPr>
        <w:t xml:space="preserve"> </w:t>
      </w:r>
      <w:r w:rsidRPr="00975541">
        <w:rPr>
          <w:rFonts w:ascii="Calibri" w:eastAsia="Calibri" w:hAnsi="Calibri" w:cs="Calibri"/>
          <w:color w:val="404040"/>
        </w:rPr>
        <w:t xml:space="preserve">who </w:t>
      </w:r>
      <w:r w:rsidR="000C6467">
        <w:rPr>
          <w:rFonts w:ascii="Calibri" w:eastAsia="Calibri" w:hAnsi="Calibri" w:cs="Calibri"/>
          <w:color w:val="404040"/>
        </w:rPr>
        <w:t>has</w:t>
      </w:r>
      <w:r w:rsidRPr="00975541">
        <w:rPr>
          <w:rFonts w:ascii="Calibri" w:eastAsia="Calibri" w:hAnsi="Calibri" w:cs="Calibri"/>
          <w:color w:val="404040"/>
        </w:rPr>
        <w:t>, the following values, empathy, respect, integrity and caring. You must be passionate about what we do, how we do it and our commitment to supporting unpaid Carers throughout Highland.</w:t>
      </w:r>
    </w:p>
    <w:p w14:paraId="731C8114" w14:textId="77777777" w:rsidR="00975541" w:rsidRDefault="00975541" w:rsidP="00975541">
      <w:pPr>
        <w:pStyle w:val="NoSpacing"/>
        <w:jc w:val="both"/>
        <w:rPr>
          <w:rFonts w:ascii="Calibri" w:eastAsia="Calibri" w:hAnsi="Calibri" w:cs="Calibri"/>
          <w:color w:val="404040" w:themeColor="text1" w:themeTint="BF"/>
        </w:rPr>
      </w:pPr>
    </w:p>
    <w:p w14:paraId="2790C1A5" w14:textId="2A52DBC3" w:rsidR="00975541" w:rsidRDefault="00975541" w:rsidP="00975541">
      <w:pPr>
        <w:pStyle w:val="NoSpacing"/>
        <w:jc w:val="both"/>
        <w:rPr>
          <w:rFonts w:ascii="Calibri" w:eastAsia="Calibri" w:hAnsi="Calibri" w:cs="Calibri"/>
          <w:color w:val="404040" w:themeColor="text1" w:themeTint="BF"/>
        </w:rPr>
      </w:pPr>
      <w:r w:rsidRPr="31C4351D">
        <w:rPr>
          <w:rFonts w:ascii="Calibri" w:eastAsia="Calibri" w:hAnsi="Calibri" w:cs="Calibri"/>
          <w:color w:val="404040" w:themeColor="text1" w:themeTint="BF"/>
        </w:rPr>
        <w:t>If this, is you, we would love to hear from</w:t>
      </w:r>
      <w:r w:rsidR="002657CA">
        <w:rPr>
          <w:rFonts w:ascii="Calibri" w:eastAsia="Calibri" w:hAnsi="Calibri" w:cs="Calibri"/>
          <w:color w:val="404040" w:themeColor="text1" w:themeTint="BF"/>
        </w:rPr>
        <w:t xml:space="preserve"> you</w:t>
      </w:r>
      <w:r w:rsidRPr="31C4351D">
        <w:rPr>
          <w:rFonts w:ascii="Calibri" w:eastAsia="Calibri" w:hAnsi="Calibri" w:cs="Calibri"/>
          <w:color w:val="404040" w:themeColor="text1" w:themeTint="BF"/>
        </w:rPr>
        <w:t xml:space="preserve">! </w:t>
      </w:r>
    </w:p>
    <w:p w14:paraId="6812DB60" w14:textId="77777777" w:rsidR="0085622F" w:rsidRDefault="0085622F" w:rsidP="0A03D178">
      <w:pPr>
        <w:jc w:val="both"/>
        <w:rPr>
          <w:rFonts w:ascii="Calibri" w:eastAsia="Calibri" w:hAnsi="Calibri" w:cs="Calibri"/>
          <w:color w:val="404040" w:themeColor="text1" w:themeTint="BF"/>
        </w:rPr>
      </w:pPr>
    </w:p>
    <w:p w14:paraId="23E15956" w14:textId="7B72799D" w:rsidR="0099036D" w:rsidRDefault="0099036D" w:rsidP="0099036D">
      <w:pPr>
        <w:pStyle w:val="NoSpacing"/>
        <w:jc w:val="both"/>
        <w:rPr>
          <w:color w:val="404040"/>
        </w:rPr>
      </w:pPr>
      <w:r w:rsidRPr="0099036D">
        <w:rPr>
          <w:color w:val="404040"/>
        </w:rPr>
        <w:lastRenderedPageBreak/>
        <w:t xml:space="preserve">If you have any </w:t>
      </w:r>
      <w:r w:rsidRPr="0099036D">
        <w:rPr>
          <w:b/>
          <w:bCs/>
          <w:color w:val="404040"/>
        </w:rPr>
        <w:t>informal questions</w:t>
      </w:r>
      <w:r w:rsidRPr="0099036D">
        <w:rPr>
          <w:color w:val="404040"/>
        </w:rPr>
        <w:t xml:space="preserve"> about the role, please contact </w:t>
      </w:r>
      <w:r>
        <w:rPr>
          <w:color w:val="404040"/>
        </w:rPr>
        <w:t>Mary</w:t>
      </w:r>
      <w:r w:rsidRPr="0099036D">
        <w:rPr>
          <w:color w:val="404040"/>
        </w:rPr>
        <w:t xml:space="preserve">, our </w:t>
      </w:r>
      <w:r>
        <w:rPr>
          <w:color w:val="404040"/>
        </w:rPr>
        <w:t>Business Development Officer</w:t>
      </w:r>
      <w:r w:rsidRPr="0099036D">
        <w:rPr>
          <w:color w:val="404040"/>
        </w:rPr>
        <w:t xml:space="preserve"> on 07</w:t>
      </w:r>
      <w:r w:rsidR="009123FC">
        <w:rPr>
          <w:color w:val="404040"/>
        </w:rPr>
        <w:t xml:space="preserve">42 369 2556 </w:t>
      </w:r>
      <w:r w:rsidRPr="0099036D">
        <w:rPr>
          <w:color w:val="404040"/>
        </w:rPr>
        <w:t xml:space="preserve">or </w:t>
      </w:r>
      <w:r>
        <w:rPr>
          <w:color w:val="404040"/>
        </w:rPr>
        <w:t>mcook</w:t>
      </w:r>
      <w:r w:rsidRPr="0099036D">
        <w:rPr>
          <w:color w:val="404040"/>
        </w:rPr>
        <w:t xml:space="preserve">@connectingcarers.org.uk  </w:t>
      </w:r>
    </w:p>
    <w:p w14:paraId="5A0D9F88" w14:textId="77777777" w:rsidR="0099036D" w:rsidRPr="0099036D" w:rsidRDefault="0099036D" w:rsidP="0099036D">
      <w:pPr>
        <w:pStyle w:val="NoSpacing"/>
        <w:jc w:val="both"/>
        <w:rPr>
          <w:color w:val="404040"/>
        </w:rPr>
      </w:pPr>
    </w:p>
    <w:p w14:paraId="1ADC68EE" w14:textId="10839B16" w:rsidR="001A0678" w:rsidRDefault="001A0678" w:rsidP="00AA515B">
      <w:pPr>
        <w:spacing w:line="283" w:lineRule="auto"/>
        <w:jc w:val="both"/>
        <w:rPr>
          <w:rFonts w:ascii="Calibri" w:eastAsia="Calibri" w:hAnsi="Calibri" w:cs="Calibri"/>
          <w:color w:val="404040" w:themeColor="text1" w:themeTint="BF"/>
        </w:rPr>
      </w:pPr>
      <w:r w:rsidRPr="0A03D178">
        <w:rPr>
          <w:rFonts w:ascii="Calibri" w:eastAsia="Calibri" w:hAnsi="Calibri" w:cs="Calibri"/>
          <w:b/>
          <w:bCs/>
          <w:color w:val="404040" w:themeColor="text1" w:themeTint="BF"/>
        </w:rPr>
        <w:t>To apply for this role</w:t>
      </w:r>
      <w:r w:rsidRPr="0A03D178">
        <w:rPr>
          <w:rFonts w:ascii="Calibri" w:eastAsia="Calibri" w:hAnsi="Calibri" w:cs="Calibri"/>
          <w:color w:val="404040" w:themeColor="text1" w:themeTint="BF"/>
        </w:rPr>
        <w:t xml:space="preserve">, please </w:t>
      </w:r>
      <w:r>
        <w:rPr>
          <w:rFonts w:ascii="Calibri" w:eastAsia="Calibri" w:hAnsi="Calibri" w:cs="Calibri"/>
          <w:color w:val="404040" w:themeColor="text1" w:themeTint="BF"/>
        </w:rPr>
        <w:t xml:space="preserve">visit our website to </w:t>
      </w:r>
      <w:r w:rsidRPr="0A03D178">
        <w:rPr>
          <w:rFonts w:ascii="Calibri" w:eastAsia="Calibri" w:hAnsi="Calibri" w:cs="Calibri"/>
          <w:color w:val="404040" w:themeColor="text1" w:themeTint="BF"/>
        </w:rPr>
        <w:t xml:space="preserve">download the job description and person specification along with our application form and return your completed application to Sarah, HR Officer by email </w:t>
      </w:r>
      <w:hyperlink r:id="rId9">
        <w:r w:rsidRPr="0A03D178">
          <w:rPr>
            <w:rStyle w:val="Hyperlink"/>
            <w:rFonts w:ascii="Calibri" w:eastAsia="Calibri" w:hAnsi="Calibri" w:cs="Calibri"/>
            <w:color w:val="404040" w:themeColor="text1" w:themeTint="BF"/>
          </w:rPr>
          <w:t>stait@connectingcarers.org.uk</w:t>
        </w:r>
      </w:hyperlink>
      <w:r w:rsidRPr="0A03D178">
        <w:rPr>
          <w:rFonts w:ascii="Calibri" w:eastAsia="Calibri" w:hAnsi="Calibri" w:cs="Calibri"/>
          <w:color w:val="404040" w:themeColor="text1" w:themeTint="BF"/>
        </w:rPr>
        <w:t xml:space="preserve">  </w:t>
      </w:r>
    </w:p>
    <w:p w14:paraId="5F36C057" w14:textId="734A0DF4" w:rsidR="006C2848" w:rsidRPr="007363D5" w:rsidRDefault="047AE62A" w:rsidP="007363D5">
      <w:pPr>
        <w:spacing w:line="257" w:lineRule="auto"/>
        <w:jc w:val="both"/>
        <w:rPr>
          <w:rFonts w:ascii="Calibri" w:eastAsia="Calibri" w:hAnsi="Calibri" w:cs="Calibri"/>
          <w:color w:val="404040" w:themeColor="text1" w:themeTint="BF"/>
        </w:rPr>
      </w:pPr>
      <w:r w:rsidRPr="0A03D178">
        <w:rPr>
          <w:rFonts w:ascii="Calibri" w:eastAsia="Calibri" w:hAnsi="Calibri" w:cs="Calibri"/>
          <w:b/>
          <w:bCs/>
          <w:color w:val="404040" w:themeColor="text1" w:themeTint="BF"/>
        </w:rPr>
        <w:t>Closing date</w:t>
      </w:r>
      <w:r w:rsidRPr="0A03D178">
        <w:rPr>
          <w:rFonts w:ascii="Calibri" w:eastAsia="Calibri" w:hAnsi="Calibri" w:cs="Calibri"/>
          <w:color w:val="404040" w:themeColor="text1" w:themeTint="BF"/>
        </w:rPr>
        <w:t xml:space="preserve"> for applications is </w:t>
      </w:r>
      <w:r w:rsidR="6399BB0B" w:rsidRPr="0A03D178">
        <w:rPr>
          <w:rFonts w:ascii="Calibri" w:eastAsia="Calibri" w:hAnsi="Calibri" w:cs="Calibri"/>
          <w:color w:val="404040" w:themeColor="text1" w:themeTint="BF"/>
        </w:rPr>
        <w:t>1</w:t>
      </w:r>
      <w:r w:rsidR="005C3416">
        <w:rPr>
          <w:rFonts w:ascii="Calibri" w:eastAsia="Calibri" w:hAnsi="Calibri" w:cs="Calibri"/>
          <w:color w:val="404040" w:themeColor="text1" w:themeTint="BF"/>
        </w:rPr>
        <w:t>1.59</w:t>
      </w:r>
      <w:r w:rsidR="00CE57AC">
        <w:rPr>
          <w:rFonts w:ascii="Calibri" w:eastAsia="Calibri" w:hAnsi="Calibri" w:cs="Calibri"/>
          <w:color w:val="404040" w:themeColor="text1" w:themeTint="BF"/>
        </w:rPr>
        <w:t xml:space="preserve"> </w:t>
      </w:r>
      <w:r w:rsidR="005C3416">
        <w:rPr>
          <w:rFonts w:ascii="Calibri" w:eastAsia="Calibri" w:hAnsi="Calibri" w:cs="Calibri"/>
          <w:color w:val="404040" w:themeColor="text1" w:themeTint="BF"/>
        </w:rPr>
        <w:t xml:space="preserve">pm </w:t>
      </w:r>
      <w:r w:rsidR="00B006A0">
        <w:rPr>
          <w:rFonts w:ascii="Calibri" w:eastAsia="Calibri" w:hAnsi="Calibri" w:cs="Calibri"/>
          <w:color w:val="404040" w:themeColor="text1" w:themeTint="BF"/>
        </w:rPr>
        <w:t>Sunday 28 August</w:t>
      </w:r>
      <w:r w:rsidR="00BF0E6D">
        <w:rPr>
          <w:rFonts w:ascii="Calibri" w:eastAsia="Calibri" w:hAnsi="Calibri" w:cs="Calibri"/>
          <w:color w:val="404040" w:themeColor="text1" w:themeTint="BF"/>
        </w:rPr>
        <w:t>,</w:t>
      </w:r>
      <w:r w:rsidR="005C3416">
        <w:rPr>
          <w:rFonts w:ascii="Calibri" w:eastAsia="Calibri" w:hAnsi="Calibri" w:cs="Calibri"/>
          <w:color w:val="404040" w:themeColor="text1" w:themeTint="BF"/>
        </w:rPr>
        <w:t xml:space="preserve"> </w:t>
      </w:r>
      <w:r w:rsidR="00B006A0">
        <w:rPr>
          <w:rFonts w:ascii="Calibri" w:eastAsia="Calibri" w:hAnsi="Calibri" w:cs="Calibri"/>
          <w:color w:val="404040" w:themeColor="text1" w:themeTint="BF"/>
        </w:rPr>
        <w:t xml:space="preserve">with a view to holding interviews </w:t>
      </w:r>
      <w:r w:rsidR="00005F0B">
        <w:rPr>
          <w:rFonts w:ascii="Calibri" w:eastAsia="Calibri" w:hAnsi="Calibri" w:cs="Calibri"/>
          <w:color w:val="404040" w:themeColor="text1" w:themeTint="BF"/>
        </w:rPr>
        <w:t>week commencing 5 September 2022</w:t>
      </w:r>
      <w:r w:rsidR="00D36075">
        <w:rPr>
          <w:rFonts w:ascii="Calibri" w:eastAsia="Calibri" w:hAnsi="Calibri" w:cs="Calibri"/>
          <w:color w:val="404040" w:themeColor="text1" w:themeTint="BF"/>
        </w:rPr>
        <w:t xml:space="preserve">. </w:t>
      </w:r>
    </w:p>
    <w:p w14:paraId="3898223A" w14:textId="1CCDEC48" w:rsidR="006C2848" w:rsidRPr="007363D5" w:rsidRDefault="006C2848" w:rsidP="007363D5">
      <w:pPr>
        <w:spacing w:line="257" w:lineRule="auto"/>
        <w:jc w:val="both"/>
        <w:rPr>
          <w:rFonts w:ascii="Calibri" w:eastAsia="Calibri" w:hAnsi="Calibri" w:cs="Calibri"/>
          <w:b/>
          <w:bCs/>
          <w:color w:val="404040" w:themeColor="text1" w:themeTint="BF"/>
        </w:rPr>
      </w:pPr>
      <w:r w:rsidRPr="00AD3838">
        <w:rPr>
          <w:rFonts w:ascii="Calibri" w:eastAsia="Calibri" w:hAnsi="Calibri" w:cs="Calibri"/>
          <w:b/>
          <w:bCs/>
          <w:color w:val="404040" w:themeColor="text1" w:themeTint="BF"/>
        </w:rPr>
        <w:t xml:space="preserve">Website link: </w:t>
      </w:r>
    </w:p>
    <w:sectPr w:rsidR="006C2848" w:rsidRPr="007363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BE0"/>
    <w:multiLevelType w:val="hybridMultilevel"/>
    <w:tmpl w:val="B61A70DC"/>
    <w:lvl w:ilvl="0" w:tplc="0AF0F9E8">
      <w:start w:val="1"/>
      <w:numFmt w:val="decimal"/>
      <w:lvlText w:val="%1."/>
      <w:lvlJc w:val="left"/>
      <w:pPr>
        <w:ind w:left="720" w:hanging="360"/>
      </w:pPr>
    </w:lvl>
    <w:lvl w:ilvl="1" w:tplc="E4E83AE8">
      <w:start w:val="1"/>
      <w:numFmt w:val="lowerLetter"/>
      <w:lvlText w:val="%2."/>
      <w:lvlJc w:val="left"/>
      <w:pPr>
        <w:ind w:left="1440" w:hanging="360"/>
      </w:pPr>
    </w:lvl>
    <w:lvl w:ilvl="2" w:tplc="2AFEB836">
      <w:start w:val="1"/>
      <w:numFmt w:val="lowerRoman"/>
      <w:lvlText w:val="%3."/>
      <w:lvlJc w:val="right"/>
      <w:pPr>
        <w:ind w:left="2160" w:hanging="180"/>
      </w:pPr>
    </w:lvl>
    <w:lvl w:ilvl="3" w:tplc="791CB116">
      <w:start w:val="1"/>
      <w:numFmt w:val="decimal"/>
      <w:lvlText w:val="%4."/>
      <w:lvlJc w:val="left"/>
      <w:pPr>
        <w:ind w:left="2880" w:hanging="360"/>
      </w:pPr>
    </w:lvl>
    <w:lvl w:ilvl="4" w:tplc="2B6AD8D8">
      <w:start w:val="1"/>
      <w:numFmt w:val="lowerLetter"/>
      <w:lvlText w:val="%5."/>
      <w:lvlJc w:val="left"/>
      <w:pPr>
        <w:ind w:left="3600" w:hanging="360"/>
      </w:pPr>
    </w:lvl>
    <w:lvl w:ilvl="5" w:tplc="6EA6646E">
      <w:start w:val="1"/>
      <w:numFmt w:val="lowerRoman"/>
      <w:lvlText w:val="%6."/>
      <w:lvlJc w:val="right"/>
      <w:pPr>
        <w:ind w:left="4320" w:hanging="180"/>
      </w:pPr>
    </w:lvl>
    <w:lvl w:ilvl="6" w:tplc="3EAA4CE6">
      <w:start w:val="1"/>
      <w:numFmt w:val="decimal"/>
      <w:lvlText w:val="%7."/>
      <w:lvlJc w:val="left"/>
      <w:pPr>
        <w:ind w:left="5040" w:hanging="360"/>
      </w:pPr>
    </w:lvl>
    <w:lvl w:ilvl="7" w:tplc="7A4070A0">
      <w:start w:val="1"/>
      <w:numFmt w:val="lowerLetter"/>
      <w:lvlText w:val="%8."/>
      <w:lvlJc w:val="left"/>
      <w:pPr>
        <w:ind w:left="5760" w:hanging="360"/>
      </w:pPr>
    </w:lvl>
    <w:lvl w:ilvl="8" w:tplc="3DB603A0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12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C15D7C"/>
    <w:rsid w:val="00005F0B"/>
    <w:rsid w:val="000C292E"/>
    <w:rsid w:val="000C6467"/>
    <w:rsid w:val="000F2A77"/>
    <w:rsid w:val="001A0678"/>
    <w:rsid w:val="00222C87"/>
    <w:rsid w:val="002657CA"/>
    <w:rsid w:val="002B60D5"/>
    <w:rsid w:val="002B7B53"/>
    <w:rsid w:val="003768C9"/>
    <w:rsid w:val="00392600"/>
    <w:rsid w:val="003B42A0"/>
    <w:rsid w:val="004E3A73"/>
    <w:rsid w:val="005171B3"/>
    <w:rsid w:val="00541F30"/>
    <w:rsid w:val="005C3416"/>
    <w:rsid w:val="005D4FB7"/>
    <w:rsid w:val="005E08C1"/>
    <w:rsid w:val="005F2DD4"/>
    <w:rsid w:val="00660BF7"/>
    <w:rsid w:val="006C2848"/>
    <w:rsid w:val="007363D5"/>
    <w:rsid w:val="00780423"/>
    <w:rsid w:val="008203A3"/>
    <w:rsid w:val="0085622F"/>
    <w:rsid w:val="009123FC"/>
    <w:rsid w:val="00952FE0"/>
    <w:rsid w:val="00975541"/>
    <w:rsid w:val="0099036D"/>
    <w:rsid w:val="009B0468"/>
    <w:rsid w:val="009C3A1E"/>
    <w:rsid w:val="00A559A7"/>
    <w:rsid w:val="00AA515B"/>
    <w:rsid w:val="00AD3838"/>
    <w:rsid w:val="00AD5A15"/>
    <w:rsid w:val="00B006A0"/>
    <w:rsid w:val="00B608FA"/>
    <w:rsid w:val="00B622B7"/>
    <w:rsid w:val="00BA277A"/>
    <w:rsid w:val="00BB28D2"/>
    <w:rsid w:val="00BB2958"/>
    <w:rsid w:val="00BF0E6D"/>
    <w:rsid w:val="00C53681"/>
    <w:rsid w:val="00CC4F57"/>
    <w:rsid w:val="00CE57AC"/>
    <w:rsid w:val="00CE72D5"/>
    <w:rsid w:val="00CF1EEB"/>
    <w:rsid w:val="00D36075"/>
    <w:rsid w:val="00D40993"/>
    <w:rsid w:val="00D86AEA"/>
    <w:rsid w:val="00D9F233"/>
    <w:rsid w:val="00E22BC7"/>
    <w:rsid w:val="00E70487"/>
    <w:rsid w:val="00EB537A"/>
    <w:rsid w:val="00F361E5"/>
    <w:rsid w:val="02F5CAAE"/>
    <w:rsid w:val="03718EB8"/>
    <w:rsid w:val="047AE62A"/>
    <w:rsid w:val="06E71957"/>
    <w:rsid w:val="07311BC7"/>
    <w:rsid w:val="09D0A39A"/>
    <w:rsid w:val="0A03D178"/>
    <w:rsid w:val="0C88A86A"/>
    <w:rsid w:val="0CFCD23F"/>
    <w:rsid w:val="0D32089A"/>
    <w:rsid w:val="0D544E32"/>
    <w:rsid w:val="0ECDD8FB"/>
    <w:rsid w:val="0F7C181F"/>
    <w:rsid w:val="1074D340"/>
    <w:rsid w:val="10FDEF9D"/>
    <w:rsid w:val="112FF2A9"/>
    <w:rsid w:val="120CCFCB"/>
    <w:rsid w:val="12A89FD7"/>
    <w:rsid w:val="12C28F74"/>
    <w:rsid w:val="13A14A1E"/>
    <w:rsid w:val="149A6CC1"/>
    <w:rsid w:val="153D1A7F"/>
    <w:rsid w:val="15484463"/>
    <w:rsid w:val="15B6ACB0"/>
    <w:rsid w:val="15BCDF22"/>
    <w:rsid w:val="1874BB41"/>
    <w:rsid w:val="190F363B"/>
    <w:rsid w:val="19ECC78F"/>
    <w:rsid w:val="1AD39D05"/>
    <w:rsid w:val="1B34C37C"/>
    <w:rsid w:val="1BA12011"/>
    <w:rsid w:val="1D5BC51B"/>
    <w:rsid w:val="1DB738C2"/>
    <w:rsid w:val="1E479A88"/>
    <w:rsid w:val="1F911DB5"/>
    <w:rsid w:val="2009B568"/>
    <w:rsid w:val="209365DD"/>
    <w:rsid w:val="215A67BC"/>
    <w:rsid w:val="21616500"/>
    <w:rsid w:val="2234E762"/>
    <w:rsid w:val="22723DF4"/>
    <w:rsid w:val="23CB069F"/>
    <w:rsid w:val="2451777E"/>
    <w:rsid w:val="24CD580D"/>
    <w:rsid w:val="25BE0F7D"/>
    <w:rsid w:val="26BD92B1"/>
    <w:rsid w:val="28D1A3FA"/>
    <w:rsid w:val="2A106693"/>
    <w:rsid w:val="2C0FAC43"/>
    <w:rsid w:val="2CF172E0"/>
    <w:rsid w:val="2D7AF876"/>
    <w:rsid w:val="2E38F657"/>
    <w:rsid w:val="305890B2"/>
    <w:rsid w:val="356B3DAB"/>
    <w:rsid w:val="35C15D7C"/>
    <w:rsid w:val="36FD45E9"/>
    <w:rsid w:val="3708A242"/>
    <w:rsid w:val="37C18960"/>
    <w:rsid w:val="37F365C1"/>
    <w:rsid w:val="3854FED4"/>
    <w:rsid w:val="38BD587F"/>
    <w:rsid w:val="3A0A0816"/>
    <w:rsid w:val="3E8DFECB"/>
    <w:rsid w:val="3FF2CC75"/>
    <w:rsid w:val="4153D3AC"/>
    <w:rsid w:val="442285F1"/>
    <w:rsid w:val="44565790"/>
    <w:rsid w:val="44C63D98"/>
    <w:rsid w:val="45818C26"/>
    <w:rsid w:val="45A040B6"/>
    <w:rsid w:val="4600C77F"/>
    <w:rsid w:val="464AB6BE"/>
    <w:rsid w:val="464FE21B"/>
    <w:rsid w:val="46A74CE9"/>
    <w:rsid w:val="4812991C"/>
    <w:rsid w:val="49AE697D"/>
    <w:rsid w:val="4BF50949"/>
    <w:rsid w:val="4C2DEA90"/>
    <w:rsid w:val="4CC79C8A"/>
    <w:rsid w:val="4F6C0CB5"/>
    <w:rsid w:val="50338FE1"/>
    <w:rsid w:val="50F77A9C"/>
    <w:rsid w:val="5170E715"/>
    <w:rsid w:val="5178A73C"/>
    <w:rsid w:val="533F51F2"/>
    <w:rsid w:val="543B7636"/>
    <w:rsid w:val="5602804E"/>
    <w:rsid w:val="56156345"/>
    <w:rsid w:val="5AA0E7B3"/>
    <w:rsid w:val="5D967FAE"/>
    <w:rsid w:val="5D9AED2B"/>
    <w:rsid w:val="5DA8E580"/>
    <w:rsid w:val="5DD6C89F"/>
    <w:rsid w:val="60599C0A"/>
    <w:rsid w:val="610D4756"/>
    <w:rsid w:val="63343E22"/>
    <w:rsid w:val="6399BB0B"/>
    <w:rsid w:val="63CD58C2"/>
    <w:rsid w:val="64A6812B"/>
    <w:rsid w:val="64CE853D"/>
    <w:rsid w:val="661D6278"/>
    <w:rsid w:val="66E9CECD"/>
    <w:rsid w:val="6741CF4E"/>
    <w:rsid w:val="68D9EE11"/>
    <w:rsid w:val="68DC4EB8"/>
    <w:rsid w:val="69DF5B1A"/>
    <w:rsid w:val="6A9B013F"/>
    <w:rsid w:val="6C4F44D7"/>
    <w:rsid w:val="6DD2A201"/>
    <w:rsid w:val="6E343845"/>
    <w:rsid w:val="7180A37D"/>
    <w:rsid w:val="72F1687A"/>
    <w:rsid w:val="7441E385"/>
    <w:rsid w:val="745D9F3B"/>
    <w:rsid w:val="7582BEA2"/>
    <w:rsid w:val="79CFF2C4"/>
    <w:rsid w:val="7BA6620F"/>
    <w:rsid w:val="7C5604FB"/>
    <w:rsid w:val="7C857938"/>
    <w:rsid w:val="7D7BD420"/>
    <w:rsid w:val="7E14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5D7C"/>
  <w15:chartTrackingRefBased/>
  <w15:docId w15:val="{EF169FEE-EF19-4D9B-ACBA-1735B771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0993"/>
    <w:rPr>
      <w:b/>
      <w:bCs/>
    </w:rPr>
  </w:style>
  <w:style w:type="paragraph" w:styleId="NoSpacing">
    <w:name w:val="No Spacing"/>
    <w:uiPriority w:val="1"/>
    <w:qFormat/>
    <w:rsid w:val="0097554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F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it@connectingcar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7D69-912F-441A-96B5-A91297A7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Tait</dc:creator>
  <cp:keywords/>
  <dc:description/>
  <cp:lastModifiedBy>Sarah Tait</cp:lastModifiedBy>
  <cp:revision>56</cp:revision>
  <dcterms:created xsi:type="dcterms:W3CDTF">2021-11-18T15:57:00Z</dcterms:created>
  <dcterms:modified xsi:type="dcterms:W3CDTF">2022-08-03T12:38:00Z</dcterms:modified>
</cp:coreProperties>
</file>